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5CF" w:rsidRPr="00057ACA" w:rsidRDefault="00D315CF" w:rsidP="00D315CF">
      <w:pPr>
        <w:jc w:val="center"/>
        <w:rPr>
          <w:lang w:val="lt-LT"/>
        </w:rPr>
      </w:pPr>
      <w:r w:rsidRPr="00057ACA">
        <w:rPr>
          <w:lang w:val="lt-LT"/>
        </w:rPr>
        <w:t>Vilniaus muzikos mokyklos „Lyra“</w:t>
      </w:r>
    </w:p>
    <w:p w:rsidR="00D315CF" w:rsidRPr="00057ACA" w:rsidRDefault="00D315CF" w:rsidP="00D315CF">
      <w:pPr>
        <w:jc w:val="center"/>
        <w:rPr>
          <w:lang w:val="lt-LT"/>
        </w:rPr>
      </w:pPr>
      <w:r w:rsidRPr="00057ACA">
        <w:rPr>
          <w:lang w:val="lt-LT"/>
        </w:rPr>
        <w:t>V</w:t>
      </w:r>
      <w:r>
        <w:rPr>
          <w:lang w:val="lt-LT"/>
        </w:rPr>
        <w:t>I</w:t>
      </w:r>
      <w:r w:rsidR="0062701F">
        <w:rPr>
          <w:lang w:val="lt-LT"/>
        </w:rPr>
        <w:t>I</w:t>
      </w:r>
      <w:r w:rsidR="00953022">
        <w:rPr>
          <w:lang w:val="lt-LT"/>
        </w:rPr>
        <w:t>I</w:t>
      </w:r>
      <w:r w:rsidRPr="00057ACA">
        <w:rPr>
          <w:lang w:val="lt-LT"/>
        </w:rPr>
        <w:t xml:space="preserve"> </w:t>
      </w:r>
      <w:r>
        <w:rPr>
          <w:lang w:val="lt-LT"/>
        </w:rPr>
        <w:t>Lietuvos</w:t>
      </w:r>
      <w:r w:rsidRPr="00057ACA">
        <w:rPr>
          <w:lang w:val="lt-LT"/>
        </w:rPr>
        <w:t xml:space="preserve"> jaunųjų pianistų šiuolaikinės fortepijoninės muzikos konkursas</w:t>
      </w:r>
    </w:p>
    <w:p w:rsidR="00D315CF" w:rsidRPr="00977B4E" w:rsidRDefault="00D315CF" w:rsidP="00D315CF">
      <w:pPr>
        <w:jc w:val="center"/>
        <w:rPr>
          <w:lang w:val="lt-LT"/>
        </w:rPr>
      </w:pPr>
    </w:p>
    <w:p w:rsidR="00D315CF" w:rsidRDefault="00F74CA8" w:rsidP="00D315CF">
      <w:pPr>
        <w:jc w:val="center"/>
        <w:rPr>
          <w:b/>
          <w:noProof/>
          <w:sz w:val="40"/>
          <w:szCs w:val="40"/>
        </w:rPr>
      </w:pPr>
      <w:r w:rsidRPr="00060F18">
        <w:rPr>
          <w:b/>
          <w:noProof/>
          <w:sz w:val="40"/>
          <w:szCs w:val="40"/>
        </w:rPr>
        <w:drawing>
          <wp:inline distT="0" distB="0" distL="0" distR="0">
            <wp:extent cx="1638300" cy="1219200"/>
            <wp:effectExtent l="0" t="0" r="0" b="0"/>
            <wp:docPr id="1" name="Picture 1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15CF" w:rsidRDefault="00D315CF" w:rsidP="00D315CF">
      <w:pPr>
        <w:jc w:val="center"/>
      </w:pPr>
    </w:p>
    <w:p w:rsidR="00F74CA8" w:rsidRPr="00977B4E" w:rsidRDefault="00F74CA8" w:rsidP="00F74CA8">
      <w:pPr>
        <w:jc w:val="center"/>
        <w:rPr>
          <w:lang w:val="lt-LT"/>
        </w:rPr>
      </w:pPr>
      <w:smartTag w:uri="urn:schemas-microsoft-com:office:smarttags" w:element="metricconverter">
        <w:smartTagPr>
          <w:attr w:name="ProductID" w:val="2019 m"/>
        </w:smartTagPr>
        <w:r w:rsidRPr="00977B4E">
          <w:rPr>
            <w:lang w:val="lt-LT"/>
          </w:rPr>
          <w:t>201</w:t>
        </w:r>
        <w:r>
          <w:rPr>
            <w:lang w:val="lt-LT"/>
          </w:rPr>
          <w:t>9</w:t>
        </w:r>
        <w:r w:rsidRPr="00977B4E">
          <w:rPr>
            <w:lang w:val="lt-LT"/>
          </w:rPr>
          <w:t xml:space="preserve"> m</w:t>
        </w:r>
      </w:smartTag>
      <w:r w:rsidRPr="00977B4E">
        <w:rPr>
          <w:lang w:val="lt-LT"/>
        </w:rPr>
        <w:t xml:space="preserve">. kovo </w:t>
      </w:r>
      <w:r>
        <w:rPr>
          <w:lang w:val="lt-LT"/>
        </w:rPr>
        <w:t>9</w:t>
      </w:r>
      <w:r w:rsidRPr="00977B4E">
        <w:rPr>
          <w:lang w:val="lt-LT"/>
        </w:rPr>
        <w:t xml:space="preserve"> d.</w:t>
      </w:r>
    </w:p>
    <w:p w:rsidR="00F74CA8" w:rsidRPr="002075F6" w:rsidRDefault="00F74CA8" w:rsidP="00D315CF">
      <w:pPr>
        <w:jc w:val="center"/>
        <w:rPr>
          <w:sz w:val="16"/>
          <w:lang w:val="fr-FR"/>
        </w:rPr>
      </w:pPr>
    </w:p>
    <w:p w:rsidR="002075F6" w:rsidRDefault="002075F6" w:rsidP="00D315CF">
      <w:pPr>
        <w:jc w:val="center"/>
        <w:rPr>
          <w:b/>
          <w:sz w:val="40"/>
          <w:szCs w:val="40"/>
          <w:lang w:val="fr-FR"/>
        </w:rPr>
      </w:pPr>
    </w:p>
    <w:p w:rsidR="00D315CF" w:rsidRDefault="00D315CF" w:rsidP="00D315CF">
      <w:pPr>
        <w:jc w:val="center"/>
        <w:rPr>
          <w:sz w:val="28"/>
          <w:szCs w:val="28"/>
          <w:lang w:val="fr-FR"/>
        </w:rPr>
      </w:pPr>
      <w:r w:rsidRPr="002075F6">
        <w:rPr>
          <w:b/>
          <w:sz w:val="40"/>
          <w:szCs w:val="40"/>
          <w:lang w:val="fr-FR"/>
        </w:rPr>
        <w:t xml:space="preserve">A N K E T A </w:t>
      </w:r>
      <w:r w:rsidRPr="002075F6">
        <w:rPr>
          <w:sz w:val="28"/>
          <w:szCs w:val="28"/>
          <w:lang w:val="fr-FR"/>
        </w:rPr>
        <w:t>(</w:t>
      </w:r>
      <w:r w:rsidR="002075F6" w:rsidRPr="002075F6">
        <w:rPr>
          <w:sz w:val="28"/>
          <w:szCs w:val="28"/>
          <w:lang w:val="fr-FR"/>
        </w:rPr>
        <w:t>solistui</w:t>
      </w:r>
      <w:r w:rsidRPr="002075F6">
        <w:rPr>
          <w:sz w:val="28"/>
          <w:szCs w:val="28"/>
          <w:lang w:val="fr-FR"/>
        </w:rPr>
        <w:t>)</w:t>
      </w:r>
    </w:p>
    <w:p w:rsidR="002075F6" w:rsidRPr="002075F6" w:rsidRDefault="002075F6" w:rsidP="00D315CF">
      <w:pPr>
        <w:jc w:val="center"/>
        <w:rPr>
          <w:b/>
          <w:sz w:val="40"/>
          <w:szCs w:val="40"/>
          <w:lang w:val="fr-FR"/>
        </w:rPr>
      </w:pPr>
    </w:p>
    <w:p w:rsidR="00D315CF" w:rsidRPr="002075F6" w:rsidRDefault="00D315CF" w:rsidP="00D315CF">
      <w:pPr>
        <w:rPr>
          <w:i/>
          <w:sz w:val="14"/>
          <w:u w:val="single"/>
          <w:lang w:val="fr-FR"/>
        </w:rPr>
      </w:pPr>
    </w:p>
    <w:p w:rsidR="00D315CF" w:rsidRPr="001165E7" w:rsidRDefault="00D315CF" w:rsidP="00F74CA8">
      <w:pPr>
        <w:spacing w:after="60"/>
        <w:rPr>
          <w:i/>
          <w:sz w:val="22"/>
          <w:szCs w:val="22"/>
          <w:u w:val="single"/>
        </w:rPr>
      </w:pPr>
      <w:proofErr w:type="spellStart"/>
      <w:r w:rsidRPr="001165E7">
        <w:rPr>
          <w:i/>
          <w:sz w:val="22"/>
          <w:szCs w:val="22"/>
          <w:u w:val="single"/>
        </w:rPr>
        <w:t>Prašome</w:t>
      </w:r>
      <w:proofErr w:type="spellEnd"/>
      <w:r w:rsidRPr="001165E7">
        <w:rPr>
          <w:i/>
          <w:sz w:val="22"/>
          <w:szCs w:val="22"/>
          <w:u w:val="single"/>
        </w:rPr>
        <w:t xml:space="preserve"> </w:t>
      </w:r>
      <w:proofErr w:type="spellStart"/>
      <w:r w:rsidRPr="001165E7">
        <w:rPr>
          <w:i/>
          <w:sz w:val="22"/>
          <w:szCs w:val="22"/>
          <w:u w:val="single"/>
        </w:rPr>
        <w:t>anketą</w:t>
      </w:r>
      <w:proofErr w:type="spellEnd"/>
      <w:r w:rsidRPr="001165E7">
        <w:rPr>
          <w:i/>
          <w:sz w:val="22"/>
          <w:szCs w:val="22"/>
          <w:u w:val="single"/>
        </w:rPr>
        <w:t xml:space="preserve"> </w:t>
      </w:r>
      <w:proofErr w:type="spellStart"/>
      <w:r w:rsidRPr="001165E7">
        <w:rPr>
          <w:i/>
          <w:sz w:val="22"/>
          <w:szCs w:val="22"/>
          <w:u w:val="single"/>
        </w:rPr>
        <w:t>užpildyti</w:t>
      </w:r>
      <w:proofErr w:type="spellEnd"/>
      <w:r w:rsidRPr="001165E7">
        <w:rPr>
          <w:i/>
          <w:sz w:val="22"/>
          <w:szCs w:val="22"/>
          <w:u w:val="single"/>
        </w:rPr>
        <w:t xml:space="preserve"> </w:t>
      </w:r>
      <w:r w:rsidR="001165E7" w:rsidRPr="001165E7">
        <w:rPr>
          <w:i/>
          <w:sz w:val="22"/>
          <w:szCs w:val="22"/>
          <w:u w:val="single"/>
        </w:rPr>
        <w:t>SPAUSDINTINĖMIS RAIDĖMIS</w:t>
      </w:r>
    </w:p>
    <w:p w:rsidR="00D315CF" w:rsidRPr="00F74CA8" w:rsidRDefault="00D315CF" w:rsidP="00F74CA8">
      <w:pPr>
        <w:spacing w:after="60"/>
        <w:rPr>
          <w:i/>
          <w:sz w:val="8"/>
          <w:u w:val="single"/>
        </w:rPr>
      </w:pPr>
    </w:p>
    <w:tbl>
      <w:tblPr>
        <w:tblW w:w="9576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8"/>
        <w:gridCol w:w="7038"/>
      </w:tblGrid>
      <w:tr w:rsidR="002075F6" w:rsidRPr="002012E3" w:rsidTr="002075F6">
        <w:tc>
          <w:tcPr>
            <w:tcW w:w="2538" w:type="dxa"/>
          </w:tcPr>
          <w:p w:rsidR="002075F6" w:rsidRPr="0062625C" w:rsidRDefault="002075F6" w:rsidP="002075F6">
            <w:pPr>
              <w:spacing w:after="80"/>
            </w:pPr>
            <w:proofErr w:type="spellStart"/>
            <w:r w:rsidRPr="0062625C">
              <w:t>Vardas</w:t>
            </w:r>
            <w:proofErr w:type="spellEnd"/>
          </w:p>
        </w:tc>
        <w:tc>
          <w:tcPr>
            <w:tcW w:w="7038" w:type="dxa"/>
          </w:tcPr>
          <w:p w:rsidR="002075F6" w:rsidRPr="0007565F" w:rsidRDefault="002075F6" w:rsidP="002075F6">
            <w:pPr>
              <w:spacing w:after="80"/>
              <w:rPr>
                <w:sz w:val="28"/>
                <w:szCs w:val="28"/>
              </w:rPr>
            </w:pPr>
          </w:p>
        </w:tc>
      </w:tr>
      <w:tr w:rsidR="002075F6" w:rsidRPr="002012E3" w:rsidTr="002075F6">
        <w:tc>
          <w:tcPr>
            <w:tcW w:w="2538" w:type="dxa"/>
          </w:tcPr>
          <w:p w:rsidR="002075F6" w:rsidRPr="0007565F" w:rsidRDefault="002075F6" w:rsidP="002075F6">
            <w:pPr>
              <w:spacing w:after="80"/>
              <w:rPr>
                <w:lang w:val="lt-LT"/>
              </w:rPr>
            </w:pPr>
            <w:proofErr w:type="spellStart"/>
            <w:r w:rsidRPr="0062625C">
              <w:t>Pavard</w:t>
            </w:r>
            <w:proofErr w:type="spellEnd"/>
            <w:r w:rsidRPr="0007565F">
              <w:rPr>
                <w:lang w:val="lt-LT"/>
              </w:rPr>
              <w:t>ė</w:t>
            </w:r>
          </w:p>
        </w:tc>
        <w:tc>
          <w:tcPr>
            <w:tcW w:w="7038" w:type="dxa"/>
          </w:tcPr>
          <w:p w:rsidR="002075F6" w:rsidRPr="0007565F" w:rsidRDefault="002075F6" w:rsidP="002075F6">
            <w:pPr>
              <w:spacing w:after="80"/>
              <w:rPr>
                <w:sz w:val="28"/>
                <w:szCs w:val="28"/>
              </w:rPr>
            </w:pPr>
          </w:p>
        </w:tc>
      </w:tr>
      <w:tr w:rsidR="002075F6" w:rsidRPr="002012E3" w:rsidTr="002075F6">
        <w:tc>
          <w:tcPr>
            <w:tcW w:w="2538" w:type="dxa"/>
          </w:tcPr>
          <w:p w:rsidR="002075F6" w:rsidRPr="0007565F" w:rsidRDefault="002075F6" w:rsidP="002075F6">
            <w:pPr>
              <w:spacing w:after="80"/>
              <w:rPr>
                <w:lang w:val="lt-LT"/>
              </w:rPr>
            </w:pPr>
            <w:r>
              <w:rPr>
                <w:lang w:val="lt-LT"/>
              </w:rPr>
              <w:t>Gimimo data</w:t>
            </w:r>
          </w:p>
        </w:tc>
        <w:tc>
          <w:tcPr>
            <w:tcW w:w="7038" w:type="dxa"/>
          </w:tcPr>
          <w:p w:rsidR="002075F6" w:rsidRPr="0007565F" w:rsidRDefault="002075F6" w:rsidP="002075F6">
            <w:pPr>
              <w:spacing w:after="80"/>
              <w:rPr>
                <w:sz w:val="28"/>
                <w:szCs w:val="28"/>
              </w:rPr>
            </w:pPr>
          </w:p>
        </w:tc>
      </w:tr>
      <w:tr w:rsidR="002075F6" w:rsidRPr="002012E3" w:rsidTr="002075F6">
        <w:tc>
          <w:tcPr>
            <w:tcW w:w="2538" w:type="dxa"/>
          </w:tcPr>
          <w:p w:rsidR="002075F6" w:rsidRPr="0007565F" w:rsidRDefault="002075F6" w:rsidP="002075F6">
            <w:pPr>
              <w:spacing w:after="80"/>
              <w:rPr>
                <w:lang w:val="lt-LT"/>
              </w:rPr>
            </w:pPr>
            <w:r w:rsidRPr="0007565F">
              <w:rPr>
                <w:lang w:val="lt-LT"/>
              </w:rPr>
              <w:t xml:space="preserve">Klasė </w:t>
            </w:r>
          </w:p>
        </w:tc>
        <w:tc>
          <w:tcPr>
            <w:tcW w:w="7038" w:type="dxa"/>
          </w:tcPr>
          <w:p w:rsidR="002075F6" w:rsidRPr="0007565F" w:rsidRDefault="002075F6" w:rsidP="002075F6">
            <w:pPr>
              <w:spacing w:after="80"/>
              <w:rPr>
                <w:sz w:val="28"/>
                <w:szCs w:val="28"/>
              </w:rPr>
            </w:pPr>
          </w:p>
        </w:tc>
      </w:tr>
      <w:tr w:rsidR="002075F6" w:rsidRPr="002012E3" w:rsidTr="002075F6">
        <w:tc>
          <w:tcPr>
            <w:tcW w:w="2538" w:type="dxa"/>
          </w:tcPr>
          <w:p w:rsidR="002075F6" w:rsidRPr="0007565F" w:rsidRDefault="002075F6" w:rsidP="002075F6">
            <w:pPr>
              <w:spacing w:after="80"/>
              <w:rPr>
                <w:lang w:val="lt-LT"/>
              </w:rPr>
            </w:pPr>
            <w:r w:rsidRPr="0007565F">
              <w:rPr>
                <w:lang w:val="lt-LT"/>
              </w:rPr>
              <w:t>Grupė</w:t>
            </w:r>
          </w:p>
        </w:tc>
        <w:tc>
          <w:tcPr>
            <w:tcW w:w="7038" w:type="dxa"/>
          </w:tcPr>
          <w:p w:rsidR="002075F6" w:rsidRPr="0007565F" w:rsidRDefault="002075F6" w:rsidP="002075F6">
            <w:pPr>
              <w:spacing w:after="80"/>
              <w:rPr>
                <w:sz w:val="28"/>
                <w:szCs w:val="28"/>
              </w:rPr>
            </w:pPr>
          </w:p>
        </w:tc>
      </w:tr>
      <w:tr w:rsidR="002075F6" w:rsidRPr="002012E3" w:rsidTr="002075F6">
        <w:tc>
          <w:tcPr>
            <w:tcW w:w="2538" w:type="dxa"/>
          </w:tcPr>
          <w:p w:rsidR="002075F6" w:rsidRPr="0007565F" w:rsidRDefault="002075F6" w:rsidP="002075F6">
            <w:pPr>
              <w:spacing w:after="80"/>
              <w:rPr>
                <w:lang w:val="lt-LT"/>
              </w:rPr>
            </w:pPr>
            <w:r w:rsidRPr="0007565F">
              <w:rPr>
                <w:lang w:val="lt-LT"/>
              </w:rPr>
              <w:t>Muzikos mokykla</w:t>
            </w:r>
          </w:p>
        </w:tc>
        <w:tc>
          <w:tcPr>
            <w:tcW w:w="7038" w:type="dxa"/>
          </w:tcPr>
          <w:p w:rsidR="002075F6" w:rsidRPr="0007565F" w:rsidRDefault="002075F6" w:rsidP="002075F6">
            <w:pPr>
              <w:spacing w:after="80"/>
              <w:rPr>
                <w:sz w:val="28"/>
                <w:szCs w:val="28"/>
              </w:rPr>
            </w:pPr>
          </w:p>
        </w:tc>
      </w:tr>
      <w:tr w:rsidR="002075F6" w:rsidRPr="002012E3" w:rsidTr="002075F6">
        <w:tc>
          <w:tcPr>
            <w:tcW w:w="2538" w:type="dxa"/>
          </w:tcPr>
          <w:p w:rsidR="002075F6" w:rsidRPr="0007565F" w:rsidRDefault="002075F6" w:rsidP="002075F6">
            <w:pPr>
              <w:spacing w:after="80"/>
              <w:rPr>
                <w:lang w:val="lt-LT"/>
              </w:rPr>
            </w:pPr>
            <w:r w:rsidRPr="0007565F">
              <w:rPr>
                <w:lang w:val="lt-LT"/>
              </w:rPr>
              <w:t>Pedagogo vardas,</w:t>
            </w:r>
          </w:p>
          <w:p w:rsidR="002075F6" w:rsidRPr="0062625C" w:rsidRDefault="002075F6" w:rsidP="002075F6">
            <w:pPr>
              <w:spacing w:after="80"/>
            </w:pPr>
            <w:proofErr w:type="spellStart"/>
            <w:r w:rsidRPr="0062625C">
              <w:t>pavardė</w:t>
            </w:r>
            <w:proofErr w:type="spellEnd"/>
          </w:p>
        </w:tc>
        <w:tc>
          <w:tcPr>
            <w:tcW w:w="7038" w:type="dxa"/>
          </w:tcPr>
          <w:p w:rsidR="002075F6" w:rsidRPr="0007565F" w:rsidRDefault="002075F6" w:rsidP="002075F6">
            <w:pPr>
              <w:spacing w:after="80"/>
              <w:rPr>
                <w:sz w:val="28"/>
                <w:szCs w:val="28"/>
              </w:rPr>
            </w:pPr>
          </w:p>
        </w:tc>
      </w:tr>
      <w:tr w:rsidR="002075F6" w:rsidRPr="002012E3" w:rsidTr="002075F6">
        <w:tc>
          <w:tcPr>
            <w:tcW w:w="2538" w:type="dxa"/>
          </w:tcPr>
          <w:p w:rsidR="002075F6" w:rsidRPr="0007565F" w:rsidRDefault="002075F6" w:rsidP="002075F6">
            <w:pPr>
              <w:spacing w:after="80"/>
              <w:rPr>
                <w:lang w:val="lt-LT"/>
              </w:rPr>
            </w:pPr>
            <w:r w:rsidRPr="0007565F">
              <w:rPr>
                <w:lang w:val="lt-LT"/>
              </w:rPr>
              <w:t>Telefonas</w:t>
            </w:r>
            <w:r>
              <w:rPr>
                <w:lang w:val="lt-LT"/>
              </w:rPr>
              <w:t xml:space="preserve">, </w:t>
            </w:r>
            <w:proofErr w:type="spellStart"/>
            <w:r>
              <w:rPr>
                <w:lang w:val="lt-LT"/>
              </w:rPr>
              <w:t>el.paštas</w:t>
            </w:r>
            <w:proofErr w:type="spellEnd"/>
          </w:p>
        </w:tc>
        <w:tc>
          <w:tcPr>
            <w:tcW w:w="7038" w:type="dxa"/>
          </w:tcPr>
          <w:p w:rsidR="002075F6" w:rsidRPr="0007565F" w:rsidRDefault="002075F6" w:rsidP="002075F6">
            <w:pPr>
              <w:spacing w:after="80"/>
              <w:rPr>
                <w:sz w:val="28"/>
                <w:szCs w:val="28"/>
              </w:rPr>
            </w:pPr>
          </w:p>
        </w:tc>
      </w:tr>
      <w:tr w:rsidR="002075F6" w:rsidRPr="002012E3" w:rsidTr="002075F6">
        <w:tc>
          <w:tcPr>
            <w:tcW w:w="2538" w:type="dxa"/>
          </w:tcPr>
          <w:p w:rsidR="002075F6" w:rsidRPr="0007565F" w:rsidRDefault="002075F6" w:rsidP="002075F6">
            <w:pPr>
              <w:spacing w:after="80"/>
              <w:rPr>
                <w:lang w:val="lt-LT"/>
              </w:rPr>
            </w:pPr>
            <w:r w:rsidRPr="0007565F">
              <w:rPr>
                <w:lang w:val="lt-LT"/>
              </w:rPr>
              <w:t>Programos trukmė</w:t>
            </w:r>
          </w:p>
        </w:tc>
        <w:tc>
          <w:tcPr>
            <w:tcW w:w="7038" w:type="dxa"/>
          </w:tcPr>
          <w:p w:rsidR="002075F6" w:rsidRPr="0007565F" w:rsidRDefault="002075F6" w:rsidP="002075F6">
            <w:pPr>
              <w:spacing w:after="80"/>
              <w:rPr>
                <w:sz w:val="28"/>
                <w:szCs w:val="28"/>
              </w:rPr>
            </w:pPr>
          </w:p>
        </w:tc>
      </w:tr>
    </w:tbl>
    <w:p w:rsidR="00D315CF" w:rsidRDefault="00D315CF" w:rsidP="00F74CA8">
      <w:pPr>
        <w:spacing w:after="60"/>
        <w:rPr>
          <w:sz w:val="12"/>
          <w:szCs w:val="20"/>
          <w:lang w:val="lt-LT"/>
        </w:rPr>
      </w:pPr>
    </w:p>
    <w:p w:rsidR="002075F6" w:rsidRPr="00F74CA8" w:rsidRDefault="002075F6" w:rsidP="00F74CA8">
      <w:pPr>
        <w:spacing w:after="60"/>
        <w:rPr>
          <w:sz w:val="12"/>
          <w:szCs w:val="20"/>
          <w:lang w:val="lt-LT"/>
        </w:rPr>
      </w:pPr>
    </w:p>
    <w:p w:rsidR="00D315CF" w:rsidRPr="00AB542F" w:rsidRDefault="00D315CF" w:rsidP="00F74CA8">
      <w:pPr>
        <w:spacing w:after="60"/>
        <w:rPr>
          <w:b/>
          <w:sz w:val="28"/>
          <w:szCs w:val="28"/>
          <w:lang w:val="lt-LT"/>
        </w:rPr>
      </w:pPr>
      <w:bookmarkStart w:id="0" w:name="_GoBack"/>
      <w:r w:rsidRPr="00AB542F">
        <w:rPr>
          <w:b/>
          <w:sz w:val="28"/>
          <w:szCs w:val="28"/>
          <w:lang w:val="lt-LT"/>
        </w:rPr>
        <w:t>Programa:</w:t>
      </w:r>
    </w:p>
    <w:bookmarkEnd w:id="0"/>
    <w:tbl>
      <w:tblPr>
        <w:tblW w:w="97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29"/>
      </w:tblGrid>
      <w:tr w:rsidR="00D315CF" w:rsidRPr="002012E3" w:rsidTr="002075F6">
        <w:tc>
          <w:tcPr>
            <w:tcW w:w="2694" w:type="dxa"/>
          </w:tcPr>
          <w:p w:rsidR="00D315CF" w:rsidRPr="00060F18" w:rsidRDefault="00D315CF" w:rsidP="00F74CA8">
            <w:pPr>
              <w:spacing w:after="60"/>
              <w:rPr>
                <w:lang w:val="lt-LT"/>
              </w:rPr>
            </w:pPr>
          </w:p>
          <w:p w:rsidR="00D315CF" w:rsidRPr="00060F18" w:rsidRDefault="00D315CF" w:rsidP="00F74CA8">
            <w:pPr>
              <w:spacing w:after="60"/>
              <w:rPr>
                <w:lang w:val="lt-LT"/>
              </w:rPr>
            </w:pPr>
            <w:r w:rsidRPr="00060F18">
              <w:rPr>
                <w:lang w:val="lt-LT"/>
              </w:rPr>
              <w:t>Lietuvių kompozitor</w:t>
            </w:r>
            <w:r>
              <w:rPr>
                <w:lang w:val="lt-LT"/>
              </w:rPr>
              <w:t xml:space="preserve">iaus </w:t>
            </w:r>
            <w:r w:rsidRPr="00060F18">
              <w:rPr>
                <w:lang w:val="lt-LT"/>
              </w:rPr>
              <w:t>kūrinys</w:t>
            </w:r>
          </w:p>
          <w:p w:rsidR="00D315CF" w:rsidRPr="009637B7" w:rsidRDefault="00D315CF" w:rsidP="00F74CA8">
            <w:pPr>
              <w:spacing w:after="60"/>
            </w:pPr>
          </w:p>
        </w:tc>
        <w:tc>
          <w:tcPr>
            <w:tcW w:w="7029" w:type="dxa"/>
          </w:tcPr>
          <w:p w:rsidR="00D315CF" w:rsidRPr="00060F18" w:rsidRDefault="00D315CF" w:rsidP="00F74CA8">
            <w:pPr>
              <w:spacing w:after="60"/>
              <w:rPr>
                <w:sz w:val="28"/>
                <w:szCs w:val="28"/>
              </w:rPr>
            </w:pPr>
            <w:r w:rsidRPr="00060F18">
              <w:rPr>
                <w:sz w:val="28"/>
                <w:szCs w:val="28"/>
              </w:rPr>
              <w:softHyphen/>
            </w:r>
            <w:r w:rsidRPr="00060F18">
              <w:rPr>
                <w:sz w:val="28"/>
                <w:szCs w:val="28"/>
              </w:rPr>
              <w:softHyphen/>
            </w:r>
            <w:r w:rsidRPr="00060F18">
              <w:rPr>
                <w:sz w:val="28"/>
                <w:szCs w:val="28"/>
              </w:rPr>
              <w:softHyphen/>
            </w:r>
            <w:r w:rsidRPr="00060F18">
              <w:rPr>
                <w:sz w:val="28"/>
                <w:szCs w:val="28"/>
              </w:rPr>
              <w:softHyphen/>
            </w:r>
            <w:r w:rsidRPr="00060F18">
              <w:rPr>
                <w:sz w:val="28"/>
                <w:szCs w:val="28"/>
              </w:rPr>
              <w:softHyphen/>
            </w:r>
            <w:r w:rsidRPr="00060F18">
              <w:rPr>
                <w:sz w:val="28"/>
                <w:szCs w:val="28"/>
              </w:rPr>
              <w:softHyphen/>
            </w:r>
            <w:r w:rsidRPr="00060F18">
              <w:rPr>
                <w:sz w:val="28"/>
                <w:szCs w:val="28"/>
              </w:rPr>
              <w:softHyphen/>
            </w:r>
            <w:r w:rsidRPr="00060F18">
              <w:rPr>
                <w:sz w:val="28"/>
                <w:szCs w:val="28"/>
              </w:rPr>
              <w:softHyphen/>
            </w:r>
            <w:r w:rsidRPr="00060F18">
              <w:rPr>
                <w:sz w:val="28"/>
                <w:szCs w:val="28"/>
              </w:rPr>
              <w:softHyphen/>
            </w:r>
            <w:r w:rsidRPr="00060F18">
              <w:rPr>
                <w:sz w:val="28"/>
                <w:szCs w:val="28"/>
              </w:rPr>
              <w:softHyphen/>
            </w:r>
            <w:r w:rsidRPr="00060F18">
              <w:rPr>
                <w:sz w:val="28"/>
                <w:szCs w:val="28"/>
              </w:rPr>
              <w:softHyphen/>
            </w:r>
            <w:r w:rsidRPr="00060F18">
              <w:rPr>
                <w:sz w:val="28"/>
                <w:szCs w:val="28"/>
              </w:rPr>
              <w:softHyphen/>
            </w:r>
            <w:r w:rsidRPr="00060F18">
              <w:rPr>
                <w:sz w:val="28"/>
                <w:szCs w:val="28"/>
              </w:rPr>
              <w:softHyphen/>
            </w:r>
            <w:r w:rsidRPr="00060F18">
              <w:rPr>
                <w:sz w:val="28"/>
                <w:szCs w:val="28"/>
              </w:rPr>
              <w:softHyphen/>
            </w:r>
            <w:r w:rsidRPr="00060F18">
              <w:rPr>
                <w:sz w:val="28"/>
                <w:szCs w:val="28"/>
              </w:rPr>
              <w:softHyphen/>
            </w:r>
            <w:r w:rsidRPr="00060F18">
              <w:rPr>
                <w:sz w:val="28"/>
                <w:szCs w:val="28"/>
              </w:rPr>
              <w:softHyphen/>
            </w:r>
            <w:r w:rsidRPr="00060F18">
              <w:rPr>
                <w:sz w:val="28"/>
                <w:szCs w:val="28"/>
              </w:rPr>
              <w:softHyphen/>
            </w:r>
            <w:r w:rsidRPr="00060F18">
              <w:rPr>
                <w:sz w:val="28"/>
                <w:szCs w:val="28"/>
              </w:rPr>
              <w:softHyphen/>
            </w:r>
            <w:r w:rsidRPr="00060F18">
              <w:rPr>
                <w:sz w:val="28"/>
                <w:szCs w:val="28"/>
              </w:rPr>
              <w:softHyphen/>
            </w:r>
            <w:r w:rsidRPr="00060F18">
              <w:rPr>
                <w:sz w:val="28"/>
                <w:szCs w:val="28"/>
              </w:rPr>
              <w:softHyphen/>
            </w:r>
          </w:p>
          <w:p w:rsidR="00F74CA8" w:rsidRPr="002075F6" w:rsidRDefault="00F74CA8" w:rsidP="00F74CA8">
            <w:pPr>
              <w:pBdr>
                <w:bottom w:val="single" w:sz="4" w:space="1" w:color="auto"/>
              </w:pBdr>
              <w:rPr>
                <w:rFonts w:ascii="Arial" w:hAnsi="Arial" w:cs="Arial"/>
              </w:rPr>
            </w:pPr>
          </w:p>
          <w:p w:rsidR="00D315CF" w:rsidRPr="00060F18" w:rsidRDefault="00D315CF" w:rsidP="00F74CA8">
            <w:pPr>
              <w:jc w:val="center"/>
              <w:rPr>
                <w:sz w:val="28"/>
                <w:szCs w:val="28"/>
              </w:rPr>
            </w:pPr>
          </w:p>
        </w:tc>
      </w:tr>
      <w:tr w:rsidR="00D315CF" w:rsidRPr="002012E3" w:rsidTr="002075F6">
        <w:tc>
          <w:tcPr>
            <w:tcW w:w="2694" w:type="dxa"/>
          </w:tcPr>
          <w:p w:rsidR="00D315CF" w:rsidRPr="00060F18" w:rsidRDefault="00D315CF" w:rsidP="00F74CA8">
            <w:pPr>
              <w:spacing w:after="60"/>
              <w:rPr>
                <w:lang w:val="lt-LT"/>
              </w:rPr>
            </w:pPr>
          </w:p>
          <w:p w:rsidR="00D315CF" w:rsidRPr="00060F18" w:rsidRDefault="00D315CF" w:rsidP="00F74CA8">
            <w:pPr>
              <w:spacing w:after="60"/>
              <w:rPr>
                <w:lang w:val="lt-LT"/>
              </w:rPr>
            </w:pPr>
            <w:r w:rsidRPr="00060F18">
              <w:rPr>
                <w:lang w:val="lt-LT"/>
              </w:rPr>
              <w:t xml:space="preserve">Užsienio kompozitoriaus </w:t>
            </w:r>
          </w:p>
          <w:p w:rsidR="00D315CF" w:rsidRPr="00060F18" w:rsidRDefault="00D315CF" w:rsidP="00F74CA8">
            <w:pPr>
              <w:spacing w:after="60"/>
              <w:rPr>
                <w:lang w:val="lt-LT"/>
              </w:rPr>
            </w:pPr>
            <w:r w:rsidRPr="00060F18">
              <w:rPr>
                <w:lang w:val="lt-LT"/>
              </w:rPr>
              <w:t xml:space="preserve">kūrinys </w:t>
            </w:r>
          </w:p>
          <w:p w:rsidR="00D315CF" w:rsidRPr="009637B7" w:rsidRDefault="00D315CF" w:rsidP="00F74CA8">
            <w:pPr>
              <w:spacing w:after="60"/>
            </w:pPr>
          </w:p>
        </w:tc>
        <w:tc>
          <w:tcPr>
            <w:tcW w:w="7029" w:type="dxa"/>
          </w:tcPr>
          <w:p w:rsidR="00D315CF" w:rsidRPr="00060F18" w:rsidRDefault="00D315CF" w:rsidP="00F74CA8">
            <w:pPr>
              <w:spacing w:after="60"/>
              <w:rPr>
                <w:sz w:val="28"/>
                <w:szCs w:val="28"/>
              </w:rPr>
            </w:pPr>
          </w:p>
          <w:p w:rsidR="00D315CF" w:rsidRPr="00060F18" w:rsidRDefault="00D315CF" w:rsidP="002075F6">
            <w:pPr>
              <w:pBdr>
                <w:bottom w:val="single" w:sz="4" w:space="1" w:color="auto"/>
              </w:pBdr>
              <w:rPr>
                <w:sz w:val="28"/>
                <w:szCs w:val="28"/>
              </w:rPr>
            </w:pPr>
          </w:p>
        </w:tc>
      </w:tr>
    </w:tbl>
    <w:p w:rsidR="00D315CF" w:rsidRDefault="00D315CF" w:rsidP="000F5349"/>
    <w:sectPr w:rsidR="00D315CF" w:rsidSect="002075F6">
      <w:pgSz w:w="11906" w:h="16838" w:code="9"/>
      <w:pgMar w:top="851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564D24"/>
    <w:multiLevelType w:val="hybridMultilevel"/>
    <w:tmpl w:val="19BA4A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5CF"/>
    <w:rsid w:val="00073F8D"/>
    <w:rsid w:val="000F5349"/>
    <w:rsid w:val="001165E7"/>
    <w:rsid w:val="002075F6"/>
    <w:rsid w:val="00286DC8"/>
    <w:rsid w:val="00512932"/>
    <w:rsid w:val="0062701F"/>
    <w:rsid w:val="00953022"/>
    <w:rsid w:val="009F3CB9"/>
    <w:rsid w:val="00AB542F"/>
    <w:rsid w:val="00C66F13"/>
    <w:rsid w:val="00D315CF"/>
    <w:rsid w:val="00F7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87797A-81F3-4117-AF8E-90126A62F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D315CF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qFormat/>
    <w:rsid w:val="00D315C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Vilniaus muzikos mokyklos „Lyra“</vt:lpstr>
      <vt:lpstr>Vilniaus muzikos mokyklos „Lyra“</vt:lpstr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Vilniaus muzikos mokyklos „Lyra“</dc:title>
  <dc:subject/>
  <dc:creator>Tomas</dc:creator>
  <cp:keywords/>
  <dc:description/>
  <cp:lastModifiedBy>Saulius</cp:lastModifiedBy>
  <cp:revision>4</cp:revision>
  <dcterms:created xsi:type="dcterms:W3CDTF">2018-10-01T07:36:00Z</dcterms:created>
  <dcterms:modified xsi:type="dcterms:W3CDTF">2018-10-01T07:41:00Z</dcterms:modified>
</cp:coreProperties>
</file>